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B1" w:rsidRPr="00025468" w:rsidRDefault="00207BB1" w:rsidP="00025468">
      <w:pPr>
        <w:jc w:val="center"/>
        <w:rPr>
          <w:b/>
        </w:rPr>
      </w:pPr>
      <w:proofErr w:type="gramStart"/>
      <w:r w:rsidRPr="00025468">
        <w:rPr>
          <w:rFonts w:hint="eastAsia"/>
          <w:b/>
        </w:rPr>
        <w:t>廣亞學校</w:t>
      </w:r>
      <w:proofErr w:type="gramEnd"/>
      <w:r w:rsidRPr="00025468">
        <w:rPr>
          <w:rFonts w:hint="eastAsia"/>
          <w:b/>
        </w:rPr>
        <w:t>財團法人育達科技大學應用日語系課程委員會組織要點</w:t>
      </w:r>
    </w:p>
    <w:p w:rsidR="00207BB1" w:rsidRDefault="00207BB1" w:rsidP="00207BB1"/>
    <w:p w:rsidR="00207BB1" w:rsidRDefault="00207BB1" w:rsidP="00207BB1">
      <w:r>
        <w:rPr>
          <w:rFonts w:hint="eastAsia"/>
        </w:rPr>
        <w:t>中華民國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日九十二學年度第一學期第一次系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會議委通過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日九十七學年度第二學期第五次系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日九十八學年度第一學期第一次系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207BB1" w:rsidRDefault="00207BB1" w:rsidP="00207BB1">
      <w:bookmarkStart w:id="0" w:name="_GoBack"/>
      <w:bookmarkEnd w:id="0"/>
    </w:p>
    <w:p w:rsidR="00207BB1" w:rsidRDefault="00207BB1" w:rsidP="00207BB1">
      <w:r>
        <w:rPr>
          <w:rFonts w:hint="eastAsia"/>
        </w:rPr>
        <w:t>一、為規劃及</w:t>
      </w:r>
      <w:proofErr w:type="gramStart"/>
      <w:r>
        <w:rPr>
          <w:rFonts w:hint="eastAsia"/>
        </w:rPr>
        <w:t>研擬本</w:t>
      </w:r>
      <w:proofErr w:type="gramEnd"/>
      <w:r>
        <w:rPr>
          <w:rFonts w:hint="eastAsia"/>
        </w:rPr>
        <w:t>系專業課目與學分，發揮本系特色，依本校組織規程設置「應用日語系課程委員會」（以下簡稱本委員會）。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二、本委員會之職掌如下：</w:t>
      </w:r>
    </w:p>
    <w:p w:rsidR="00207BB1" w:rsidRDefault="00207BB1" w:rsidP="00207BB1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規劃及擬定本系專業課程設立之基本原則及發展方向。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規劃及擬定本系專業課目及學分。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擬定本系共同必修課目及學分。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擬定本系選修課目及學分。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規劃及擬定本系</w:t>
      </w:r>
      <w:proofErr w:type="gramStart"/>
      <w:r>
        <w:rPr>
          <w:rFonts w:hint="eastAsia"/>
        </w:rPr>
        <w:t>雙學位及輔系</w:t>
      </w:r>
      <w:proofErr w:type="gramEnd"/>
      <w:r>
        <w:rPr>
          <w:rFonts w:hint="eastAsia"/>
        </w:rPr>
        <w:t>等修業相關規定。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定期檢討本系專業課程實施狀況與其教學成效，必要時得邀請相關人士共同討論。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規劃及審議本系學生申請獎學金相關事宜。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 xml:space="preserve">) </w:t>
      </w:r>
      <w:r>
        <w:rPr>
          <w:rFonts w:hint="eastAsia"/>
        </w:rPr>
        <w:t>其他與教學暨課程相關事宜之審議。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三、委員會的組織</w:t>
      </w:r>
      <w:r>
        <w:rPr>
          <w:rFonts w:hint="eastAsia"/>
        </w:rPr>
        <w:t xml:space="preserve">: </w:t>
      </w:r>
    </w:p>
    <w:p w:rsidR="00207BB1" w:rsidRDefault="00207BB1" w:rsidP="00207BB1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委員會置委員</w:t>
      </w:r>
      <w:r>
        <w:rPr>
          <w:rFonts w:hint="eastAsia"/>
        </w:rPr>
        <w:t>5-9</w:t>
      </w:r>
      <w:r>
        <w:rPr>
          <w:rFonts w:hint="eastAsia"/>
        </w:rPr>
        <w:t>人，任期為一年。除系主任為當然委員外，其餘委員由系主任就本系專任教師中遴選，提經系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會議通過後聘請之。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委員會置召集人</w:t>
      </w:r>
      <w:r>
        <w:rPr>
          <w:rFonts w:hint="eastAsia"/>
        </w:rPr>
        <w:t>1</w:t>
      </w:r>
      <w:r>
        <w:rPr>
          <w:rFonts w:hint="eastAsia"/>
        </w:rPr>
        <w:t>人，副召集人</w:t>
      </w:r>
      <w:r>
        <w:rPr>
          <w:rFonts w:hint="eastAsia"/>
        </w:rPr>
        <w:t>1-2</w:t>
      </w:r>
      <w:r>
        <w:rPr>
          <w:rFonts w:hint="eastAsia"/>
        </w:rPr>
        <w:t>人。召集人由系主任擔任，並為會議之主持人。副召集人由主任就委員中聘請之。如召集人因故不能出席時，由副召集人代理。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本委員會應聘請校外學者專家及二名以上之業界人員，及學生代表一名，參與課程諮詢。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四、委員會之決議事項應提經系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會議通過後實施。</w:t>
      </w:r>
      <w:r>
        <w:rPr>
          <w:rFonts w:hint="eastAsia"/>
        </w:rPr>
        <w:t xml:space="preserve"> </w:t>
      </w:r>
    </w:p>
    <w:p w:rsidR="00207BB1" w:rsidRDefault="00207BB1" w:rsidP="00207BB1">
      <w:r>
        <w:rPr>
          <w:rFonts w:hint="eastAsia"/>
        </w:rPr>
        <w:t>五、本要點經系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會議通過，報請院課程委員會、校課程委員會及校長核定後施行，修正時亦同。</w:t>
      </w:r>
    </w:p>
    <w:sectPr w:rsidR="00207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1"/>
    <w:rsid w:val="00025468"/>
    <w:rsid w:val="00207BB1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YDU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2015-10-16T00:57:00Z</dcterms:created>
  <dcterms:modified xsi:type="dcterms:W3CDTF">2015-10-16T01:51:00Z</dcterms:modified>
</cp:coreProperties>
</file>